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59AC" w:rsidRDefault="00155FF7" w:rsidP="00155FF7">
      <w:pPr>
        <w:pStyle w:val="Heading10"/>
        <w:keepNext/>
        <w:keepLines/>
        <w:shd w:val="clear" w:color="auto" w:fill="auto"/>
        <w:spacing w:line="350" w:lineRule="exact"/>
        <w:jc w:val="center"/>
      </w:pPr>
      <w:r>
        <w:rPr>
          <w:rStyle w:val="Heading11"/>
          <w:b/>
          <w:bCs/>
        </w:rPr>
        <w:t>KİLİS 7 ARALIK ÜNİVERSİTESİ</w:t>
      </w:r>
    </w:p>
    <w:p w:rsidR="008659AC" w:rsidRDefault="008659AC" w:rsidP="00155FF7">
      <w:pPr>
        <w:jc w:val="center"/>
        <w:rPr>
          <w:sz w:val="0"/>
          <w:szCs w:val="0"/>
        </w:rPr>
      </w:pPr>
    </w:p>
    <w:p w:rsidR="008659AC" w:rsidRDefault="00B97482" w:rsidP="00155FF7">
      <w:pPr>
        <w:pStyle w:val="Heading20"/>
        <w:keepNext/>
        <w:keepLines/>
        <w:shd w:val="clear" w:color="auto" w:fill="auto"/>
        <w:spacing w:line="260" w:lineRule="exact"/>
      </w:pPr>
      <w:bookmarkStart w:id="0" w:name="bookmark1"/>
      <w:r>
        <w:rPr>
          <w:rStyle w:val="Heading21"/>
          <w:b/>
          <w:bCs/>
        </w:rPr>
        <w:t xml:space="preserve">Azami Süre İşlemleri Başvuru Dilekçesi </w:t>
      </w:r>
      <w:bookmarkEnd w:id="0"/>
    </w:p>
    <w:p w:rsidR="00155FF7" w:rsidRDefault="00155FF7">
      <w:pPr>
        <w:pStyle w:val="Bodytext20"/>
        <w:shd w:val="clear" w:color="auto" w:fill="auto"/>
        <w:jc w:val="left"/>
      </w:pPr>
    </w:p>
    <w:p w:rsidR="00155FF7" w:rsidRDefault="00155FF7" w:rsidP="00155FF7">
      <w:pPr>
        <w:pStyle w:val="Bodytext20"/>
        <w:shd w:val="clear" w:color="auto" w:fill="auto"/>
        <w:jc w:val="right"/>
      </w:pPr>
      <w:r>
        <w:t>…/…/2019</w:t>
      </w:r>
    </w:p>
    <w:p w:rsidR="00155FF7" w:rsidRDefault="00155FF7" w:rsidP="00155FF7">
      <w:pPr>
        <w:pStyle w:val="Bodytext20"/>
        <w:shd w:val="clear" w:color="auto" w:fill="auto"/>
        <w:jc w:val="right"/>
      </w:pPr>
    </w:p>
    <w:p w:rsidR="00155FF7" w:rsidRDefault="00155FF7" w:rsidP="00155FF7">
      <w:pPr>
        <w:pStyle w:val="Bodytext20"/>
        <w:shd w:val="clear" w:color="auto" w:fill="auto"/>
        <w:jc w:val="right"/>
      </w:pPr>
    </w:p>
    <w:p w:rsidR="00155FF7" w:rsidRDefault="00155FF7" w:rsidP="00155FF7">
      <w:pPr>
        <w:pStyle w:val="Bodytext20"/>
        <w:shd w:val="clear" w:color="auto" w:fill="auto"/>
        <w:tabs>
          <w:tab w:val="left" w:leader="dot" w:pos="4320"/>
        </w:tabs>
      </w:pPr>
      <w:proofErr w:type="gramStart"/>
      <w:r>
        <w:t>…………………………………….</w:t>
      </w:r>
      <w:proofErr w:type="gramEnd"/>
      <w:r>
        <w:t>MESLEK YÜKSEKOKULU MÜDÜRLÜĞÜNE</w:t>
      </w:r>
    </w:p>
    <w:p w:rsidR="00155FF7" w:rsidRDefault="00155FF7" w:rsidP="00155FF7">
      <w:pPr>
        <w:pStyle w:val="Bodytext20"/>
        <w:shd w:val="clear" w:color="auto" w:fill="auto"/>
        <w:tabs>
          <w:tab w:val="left" w:leader="dot" w:pos="4320"/>
        </w:tabs>
      </w:pPr>
    </w:p>
    <w:p w:rsidR="00155FF7" w:rsidRDefault="00155FF7" w:rsidP="00155FF7">
      <w:pPr>
        <w:pStyle w:val="Bodytext20"/>
        <w:shd w:val="clear" w:color="auto" w:fill="auto"/>
        <w:tabs>
          <w:tab w:val="left" w:leader="dot" w:pos="4320"/>
        </w:tabs>
      </w:pPr>
    </w:p>
    <w:p w:rsidR="008659AC" w:rsidRDefault="00B97482">
      <w:pPr>
        <w:pStyle w:val="GvdeMetni2"/>
        <w:shd w:val="clear" w:color="auto" w:fill="auto"/>
        <w:spacing w:line="293" w:lineRule="exact"/>
        <w:ind w:firstLine="360"/>
      </w:pPr>
      <w:r>
        <w:t>2017-2018 Eğitim Öğretim yılı sonunda azami öğrenim sürem dolmuş olup, başarısız olduğum derslerden EK SINAV hakkımı kullanmak istiyorum.</w:t>
      </w:r>
    </w:p>
    <w:p w:rsidR="00155FF7" w:rsidRDefault="00155FF7">
      <w:pPr>
        <w:pStyle w:val="GvdeMetni2"/>
        <w:shd w:val="clear" w:color="auto" w:fill="auto"/>
        <w:spacing w:line="293" w:lineRule="exact"/>
        <w:ind w:firstLine="360"/>
      </w:pPr>
    </w:p>
    <w:p w:rsidR="008659AC" w:rsidRDefault="00B97482">
      <w:pPr>
        <w:pStyle w:val="GvdeMetni2"/>
        <w:shd w:val="clear" w:color="auto" w:fill="auto"/>
        <w:spacing w:line="210" w:lineRule="exact"/>
        <w:ind w:firstLine="360"/>
      </w:pPr>
      <w:r>
        <w:t>Başvurumun değerlendirilmesi için gereğini bilgilerinize arz ederim.</w:t>
      </w:r>
    </w:p>
    <w:p w:rsidR="00946903" w:rsidRDefault="00946903">
      <w:pPr>
        <w:pStyle w:val="GvdeMetni2"/>
        <w:shd w:val="clear" w:color="auto" w:fill="auto"/>
        <w:spacing w:line="210" w:lineRule="exact"/>
        <w:ind w:firstLine="360"/>
      </w:pPr>
    </w:p>
    <w:p w:rsidR="00946903" w:rsidRDefault="00946903">
      <w:pPr>
        <w:pStyle w:val="GvdeMetni2"/>
        <w:shd w:val="clear" w:color="auto" w:fill="auto"/>
        <w:spacing w:line="210" w:lineRule="exact"/>
        <w:ind w:firstLine="360"/>
      </w:pPr>
      <w:bookmarkStart w:id="1" w:name="_GoBack"/>
      <w:bookmarkEnd w:id="1"/>
    </w:p>
    <w:p w:rsidR="00155FF7" w:rsidRDefault="00155FF7">
      <w:pPr>
        <w:pStyle w:val="GvdeMetni2"/>
        <w:shd w:val="clear" w:color="auto" w:fill="auto"/>
        <w:spacing w:line="210" w:lineRule="exact"/>
        <w:ind w:firstLine="360"/>
      </w:pPr>
    </w:p>
    <w:p w:rsidR="008659AC" w:rsidRDefault="00B97482" w:rsidP="00155FF7">
      <w:pPr>
        <w:pStyle w:val="GvdeMetni2"/>
        <w:shd w:val="clear" w:color="auto" w:fill="auto"/>
        <w:spacing w:line="210" w:lineRule="exact"/>
        <w:jc w:val="right"/>
      </w:pPr>
      <w:r>
        <w:t>İMZA</w:t>
      </w: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p w:rsidR="00155FF7" w:rsidRDefault="00155FF7" w:rsidP="00155FF7">
      <w:pPr>
        <w:pStyle w:val="GvdeMetni2"/>
        <w:shd w:val="clear" w:color="auto" w:fill="auto"/>
        <w:spacing w:line="210" w:lineRule="exact"/>
        <w:jc w:val="righ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2"/>
        <w:gridCol w:w="7094"/>
      </w:tblGrid>
      <w:tr w:rsidR="008659AC">
        <w:trPr>
          <w:trHeight w:val="283"/>
        </w:trPr>
        <w:tc>
          <w:tcPr>
            <w:tcW w:w="907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Başvuru sahibinin:</w:t>
            </w:r>
          </w:p>
        </w:tc>
      </w:tr>
      <w:tr w:rsidR="008659AC">
        <w:trPr>
          <w:trHeight w:val="2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Adı Soyadı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>
        <w:trPr>
          <w:trHeight w:val="27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Öğrenci Numarası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>
        <w:trPr>
          <w:trHeight w:val="288"/>
        </w:trPr>
        <w:tc>
          <w:tcPr>
            <w:tcW w:w="19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Bölüm / Program</w:t>
            </w:r>
          </w:p>
        </w:tc>
        <w:tc>
          <w:tcPr>
            <w:tcW w:w="7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</w:tbl>
    <w:p w:rsidR="00155FF7" w:rsidRDefault="00155FF7">
      <w:pPr>
        <w:spacing w:line="420" w:lineRule="exact"/>
      </w:pPr>
    </w:p>
    <w:tbl>
      <w:tblPr>
        <w:tblOverlap w:val="never"/>
        <w:tblW w:w="0" w:type="auto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66"/>
        <w:gridCol w:w="850"/>
        <w:gridCol w:w="7661"/>
      </w:tblGrid>
      <w:tr w:rsidR="008659AC">
        <w:trPr>
          <w:trHeight w:val="283"/>
        </w:trPr>
        <w:tc>
          <w:tcPr>
            <w:tcW w:w="9077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Ek Sınav için başvurulan derslerin:</w:t>
            </w:r>
          </w:p>
        </w:tc>
      </w:tr>
      <w:tr w:rsidR="008659AC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Sıra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Kod</w:t>
            </w: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B97482">
            <w:pPr>
              <w:pStyle w:val="GvdeMetni2"/>
              <w:shd w:val="clear" w:color="auto" w:fill="auto"/>
              <w:spacing w:line="210" w:lineRule="exact"/>
            </w:pPr>
            <w:r>
              <w:rPr>
                <w:rStyle w:val="GvdeMetni1"/>
              </w:rPr>
              <w:t>Dersin Adı</w:t>
            </w: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7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8659AC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8659AC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</w:pPr>
            <w: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8659AC" w:rsidRDefault="008659AC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9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12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13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  <w:tr w:rsidR="00155FF7" w:rsidTr="00155FF7">
        <w:trPr>
          <w:trHeight w:val="288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155FF7" w:rsidRDefault="00155FF7" w:rsidP="00155FF7">
            <w:pPr>
              <w:pStyle w:val="GvdeMetni2"/>
              <w:shd w:val="clear" w:color="auto" w:fill="auto"/>
              <w:spacing w:line="210" w:lineRule="exact"/>
              <w:jc w:val="center"/>
              <w:rPr>
                <w:rStyle w:val="GvdeMetni1"/>
              </w:rPr>
            </w:pPr>
            <w:r>
              <w:rPr>
                <w:rStyle w:val="GvdeMetni1"/>
              </w:rPr>
              <w:t>16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  <w:tc>
          <w:tcPr>
            <w:tcW w:w="76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55FF7" w:rsidRDefault="00155FF7">
            <w:pPr>
              <w:rPr>
                <w:sz w:val="10"/>
                <w:szCs w:val="10"/>
              </w:rPr>
            </w:pPr>
          </w:p>
        </w:tc>
      </w:tr>
    </w:tbl>
    <w:p w:rsidR="008659AC" w:rsidRDefault="008659AC">
      <w:pPr>
        <w:rPr>
          <w:sz w:val="2"/>
          <w:szCs w:val="2"/>
        </w:rPr>
      </w:pPr>
    </w:p>
    <w:sectPr w:rsidR="008659AC" w:rsidSect="00155FF7">
      <w:type w:val="continuous"/>
      <w:pgSz w:w="11909" w:h="16834"/>
      <w:pgMar w:top="1418" w:right="1298" w:bottom="2257" w:left="1312" w:header="0" w:footer="3" w:gutter="0"/>
      <w:cols w:space="720"/>
      <w:noEndnote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0D7" w:rsidRDefault="001110D7">
      <w:r>
        <w:separator/>
      </w:r>
    </w:p>
  </w:endnote>
  <w:endnote w:type="continuationSeparator" w:id="0">
    <w:p w:rsidR="001110D7" w:rsidRDefault="001110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0D7" w:rsidRDefault="001110D7"/>
  </w:footnote>
  <w:footnote w:type="continuationSeparator" w:id="0">
    <w:p w:rsidR="001110D7" w:rsidRDefault="001110D7"/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evenAndOddHeaders/>
  <w:drawingGridHorizontalSpacing w:val="181"/>
  <w:drawingGridVerticalSpacing w:val="181"/>
  <w:characterSpacingControl w:val="compressPunctuation"/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59AC"/>
    <w:rsid w:val="001110D7"/>
    <w:rsid w:val="00155FF7"/>
    <w:rsid w:val="008659AC"/>
    <w:rsid w:val="00946903"/>
    <w:rsid w:val="00B974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74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ourier New" w:eastAsia="Courier New" w:hAnsi="Courier New" w:cs="Courier New"/>
        <w:sz w:val="24"/>
        <w:szCs w:val="24"/>
        <w:lang w:val="tr-TR" w:eastAsia="tr-TR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color w:val="000000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rPr>
      <w:color w:val="0066CC"/>
      <w:u w:val="single"/>
    </w:rPr>
  </w:style>
  <w:style w:type="character" w:customStyle="1" w:styleId="Heading1">
    <w:name w:val="Heading #1_"/>
    <w:basedOn w:val="VarsaylanParagrafYazTipi"/>
    <w:link w:val="Heading10"/>
    <w:rPr>
      <w:rFonts w:ascii="Calibri" w:eastAsia="Calibri" w:hAnsi="Calibri" w:cs="Calibri"/>
      <w:b/>
      <w:bCs/>
      <w:i w:val="0"/>
      <w:iCs w:val="0"/>
      <w:smallCaps w:val="0"/>
      <w:strike w:val="0"/>
      <w:sz w:val="35"/>
      <w:szCs w:val="35"/>
      <w:u w:val="none"/>
    </w:rPr>
  </w:style>
  <w:style w:type="character" w:customStyle="1" w:styleId="Heading11">
    <w:name w:val="Heading #1"/>
    <w:basedOn w:val="Heading1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35"/>
      <w:szCs w:val="35"/>
      <w:u w:val="none"/>
      <w:lang w:val="tr-TR"/>
    </w:rPr>
  </w:style>
  <w:style w:type="character" w:customStyle="1" w:styleId="Heading2">
    <w:name w:val="Heading #2_"/>
    <w:basedOn w:val="VarsaylanParagrafYazTipi"/>
    <w:link w:val="Heading20"/>
    <w:rPr>
      <w:rFonts w:ascii="Calibri" w:eastAsia="Calibri" w:hAnsi="Calibri" w:cs="Calibri"/>
      <w:b/>
      <w:bCs/>
      <w:i w:val="0"/>
      <w:iCs w:val="0"/>
      <w:smallCaps w:val="0"/>
      <w:strike w:val="0"/>
      <w:sz w:val="26"/>
      <w:szCs w:val="26"/>
      <w:u w:val="none"/>
    </w:rPr>
  </w:style>
  <w:style w:type="character" w:customStyle="1" w:styleId="Heading21">
    <w:name w:val="Heading #2"/>
    <w:basedOn w:val="Heading2"/>
    <w:rPr>
      <w:rFonts w:ascii="Calibri" w:eastAsia="Calibri" w:hAnsi="Calibri" w:cs="Calibri"/>
      <w:b/>
      <w:bCs/>
      <w:i w:val="0"/>
      <w:iCs w:val="0"/>
      <w:smallCaps w:val="0"/>
      <w:strike w:val="0"/>
      <w:color w:val="000000"/>
      <w:spacing w:val="0"/>
      <w:w w:val="100"/>
      <w:position w:val="0"/>
      <w:sz w:val="26"/>
      <w:szCs w:val="26"/>
      <w:u w:val="none"/>
      <w:lang w:val="tr-TR"/>
    </w:rPr>
  </w:style>
  <w:style w:type="character" w:customStyle="1" w:styleId="Bodytext">
    <w:name w:val="Body text_"/>
    <w:basedOn w:val="VarsaylanParagrafYazTipi"/>
    <w:link w:val="GvdeMetni2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Bodytext2">
    <w:name w:val="Body text (2)_"/>
    <w:basedOn w:val="VarsaylanParagrafYazTipi"/>
    <w:link w:val="Bodytext20"/>
    <w:rPr>
      <w:rFonts w:ascii="Calibri" w:eastAsia="Calibri" w:hAnsi="Calibri" w:cs="Calibri"/>
      <w:b/>
      <w:bCs/>
      <w:i w:val="0"/>
      <w:iCs w:val="0"/>
      <w:smallCaps w:val="0"/>
      <w:strike w:val="0"/>
      <w:sz w:val="23"/>
      <w:szCs w:val="23"/>
      <w:u w:val="none"/>
    </w:rPr>
  </w:style>
  <w:style w:type="character" w:customStyle="1" w:styleId="GvdeMetni1">
    <w:name w:val="Gövde Metni1"/>
    <w:basedOn w:val="Bodytext"/>
    <w:rPr>
      <w:rFonts w:ascii="Calibri" w:eastAsia="Calibri" w:hAnsi="Calibri" w:cs="Calibri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1"/>
      <w:szCs w:val="21"/>
      <w:u w:val="none"/>
      <w:lang w:val="tr-TR"/>
    </w:rPr>
  </w:style>
  <w:style w:type="character" w:customStyle="1" w:styleId="Tablecaption">
    <w:name w:val="Table caption_"/>
    <w:basedOn w:val="VarsaylanParagrafYazTipi"/>
    <w:link w:val="Tablecaption0"/>
    <w:rPr>
      <w:rFonts w:ascii="Calibri" w:eastAsia="Calibri" w:hAnsi="Calibri" w:cs="Calibri"/>
      <w:b w:val="0"/>
      <w:bCs w:val="0"/>
      <w:i w:val="0"/>
      <w:iCs w:val="0"/>
      <w:smallCaps w:val="0"/>
      <w:strike w:val="0"/>
      <w:sz w:val="16"/>
      <w:szCs w:val="16"/>
      <w:u w:val="none"/>
    </w:rPr>
  </w:style>
  <w:style w:type="paragraph" w:customStyle="1" w:styleId="Heading10">
    <w:name w:val="Heading #1"/>
    <w:basedOn w:val="Normal"/>
    <w:link w:val="Heading1"/>
    <w:pPr>
      <w:shd w:val="clear" w:color="auto" w:fill="FFFFFF"/>
      <w:spacing w:line="0" w:lineRule="atLeast"/>
      <w:outlineLvl w:val="0"/>
    </w:pPr>
    <w:rPr>
      <w:rFonts w:ascii="Calibri" w:eastAsia="Calibri" w:hAnsi="Calibri" w:cs="Calibri"/>
      <w:b/>
      <w:bCs/>
      <w:sz w:val="35"/>
      <w:szCs w:val="35"/>
    </w:rPr>
  </w:style>
  <w:style w:type="paragraph" w:customStyle="1" w:styleId="Heading20">
    <w:name w:val="Heading #2"/>
    <w:basedOn w:val="Normal"/>
    <w:link w:val="Heading2"/>
    <w:pPr>
      <w:shd w:val="clear" w:color="auto" w:fill="FFFFFF"/>
      <w:spacing w:line="0" w:lineRule="atLeast"/>
      <w:jc w:val="center"/>
      <w:outlineLvl w:val="1"/>
    </w:pPr>
    <w:rPr>
      <w:rFonts w:ascii="Calibri" w:eastAsia="Calibri" w:hAnsi="Calibri" w:cs="Calibri"/>
      <w:b/>
      <w:bCs/>
      <w:sz w:val="26"/>
      <w:szCs w:val="26"/>
    </w:rPr>
  </w:style>
  <w:style w:type="paragraph" w:customStyle="1" w:styleId="GvdeMetni2">
    <w:name w:val="Gövde Metni2"/>
    <w:basedOn w:val="Normal"/>
    <w:link w:val="Bodytext"/>
    <w:pPr>
      <w:shd w:val="clear" w:color="auto" w:fill="FFFFFF"/>
      <w:spacing w:line="0" w:lineRule="atLeast"/>
    </w:pPr>
    <w:rPr>
      <w:rFonts w:ascii="Calibri" w:eastAsia="Calibri" w:hAnsi="Calibri" w:cs="Calibri"/>
      <w:sz w:val="21"/>
      <w:szCs w:val="21"/>
    </w:rPr>
  </w:style>
  <w:style w:type="paragraph" w:customStyle="1" w:styleId="Bodytext20">
    <w:name w:val="Body text (2)"/>
    <w:basedOn w:val="Normal"/>
    <w:link w:val="Bodytext2"/>
    <w:pPr>
      <w:shd w:val="clear" w:color="auto" w:fill="FFFFFF"/>
      <w:spacing w:line="374" w:lineRule="exact"/>
      <w:jc w:val="center"/>
    </w:pPr>
    <w:rPr>
      <w:rFonts w:ascii="Calibri" w:eastAsia="Calibri" w:hAnsi="Calibri" w:cs="Calibri"/>
      <w:b/>
      <w:bCs/>
      <w:sz w:val="23"/>
      <w:szCs w:val="23"/>
    </w:rPr>
  </w:style>
  <w:style w:type="paragraph" w:customStyle="1" w:styleId="Tablecaption0">
    <w:name w:val="Table caption"/>
    <w:basedOn w:val="Normal"/>
    <w:link w:val="Tablecaption"/>
    <w:pPr>
      <w:shd w:val="clear" w:color="auto" w:fill="FFFFFF"/>
      <w:spacing w:line="0" w:lineRule="atLeast"/>
    </w:pPr>
    <w:rPr>
      <w:rFonts w:ascii="Calibri" w:eastAsia="Calibri" w:hAnsi="Calibri" w:cs="Calibri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84</Words>
  <Characters>482</Characters>
  <Application>Microsoft Office Word</Application>
  <DocSecurity>0</DocSecurity>
  <Lines>4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By NeC ® 2010 | Katilimsiz.Com</Company>
  <LinksUpToDate>false</LinksUpToDate>
  <CharactersWithSpaces>565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dcterms:created xsi:type="dcterms:W3CDTF">2019-01-18T11:57:00Z</dcterms:created>
  <dcterms:modified xsi:type="dcterms:W3CDTF">2019-01-18T12:04:00Z</dcterms:modified>
</cp:coreProperties>
</file>